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5E" w:rsidRDefault="00890A5E" w:rsidP="00890A5E">
      <w:r>
        <w:t>Промыслом и благочестием всесильнаго и всещедраго и всеблагаго Бога и Спаса нашего Исуса Христа, предстательством и теплыми молитвами преблагославенныя Владычицы нашея Богородицы и Приснодевы Марии и святых славных и всехвальных апостол и святых богоносных отец наших пастырей и учителей, советом и единомыслием отец наших и братии московских жителей и общественным попечением, тако же и прочаго братскаго соединения и всей соборней и апостольской церкви благоволением, ко удовлетворением прозбы бывшаго Григория Осиповича, также Ивана Тихонова города Казани, прилучися нам быти в городе Тюмени и во окрестных пределех для исправления церковнаго11 месяца 12 февраля в 4 день 7318 года.</w:t>
      </w:r>
    </w:p>
    <w:p w:rsidR="00890A5E" w:rsidRDefault="00890A5E" w:rsidP="00890A5E">
      <w:r>
        <w:t xml:space="preserve"> </w:t>
      </w:r>
    </w:p>
    <w:p w:rsidR="00890A5E" w:rsidRDefault="00890A5E" w:rsidP="00890A5E">
      <w:r>
        <w:t>Первое, собравшихся всеобщего христианскаго соединения в местечке, нарицаемом Пашенских келий, и при том нашим собрании совопрошаяся с нами от святых писаний, которое по силе нашей было от нас предложено на всяко их требование. И тако по тому праведными судбами Всевышняго Бога приняли от нас за благо все наше по силе нашей разглагольствие, и в чем было в некоторых вещех с нами несогласно, и то все заблаговолительно согласились обществом своим оставить и во всем быти согласным с соборною и апостольскою церковию, также и с нашим обществом, и что было прежде от неведения Святого Писания творимое несогласно с соборною церковию, и то все предать забвению, и тако на исполнении святоотеческом, таже на пределех прежних наших отец заключили мир и совокупление и для вечнаго известия оное соединение с соборною церковию, и согласились сие написать и своими руками подписанием утвердить об своих обстоятельствах бысть требовно, то оное зде во статиях, ниже писанных, показует сице:</w:t>
      </w:r>
    </w:p>
    <w:p w:rsidR="00890A5E" w:rsidRDefault="00890A5E" w:rsidP="00890A5E">
      <w:r>
        <w:t xml:space="preserve"> </w:t>
      </w:r>
    </w:p>
    <w:p w:rsidR="00890A5E" w:rsidRDefault="00890A5E" w:rsidP="00890A5E">
      <w:r>
        <w:t>1-е. По согласию нашего общества выбрали мы отеческую  должность к управлению християнскому нужды триех человек: Федора Афанасьева, Василия Осипова, Федора Иванова, и тако получили благословение от соборныя апостольския церкви от Андрея Михайловича Судисловскаго местечка Российской Костромской губернии общение свое положили пред образом владыки нашего Бога, чтоб быть нам во всем послушным, а ежели же кто не будет повиноватися, таковых непременно отлучать от церкви.</w:t>
      </w:r>
    </w:p>
    <w:p w:rsidR="00890A5E" w:rsidRDefault="00890A5E" w:rsidP="00890A5E">
      <w:r>
        <w:t xml:space="preserve"> </w:t>
      </w:r>
    </w:p>
    <w:p w:rsidR="00890A5E" w:rsidRDefault="00890A5E" w:rsidP="00890A5E">
      <w:r>
        <w:t>2-е. Всякому человеку иметь отца духовнаго и ежегодно исправлятися покаянием, а небрегущих о сем непременно отлучать от церкви.</w:t>
      </w:r>
    </w:p>
    <w:p w:rsidR="00890A5E" w:rsidRDefault="00890A5E" w:rsidP="00890A5E">
      <w:r>
        <w:t xml:space="preserve"> </w:t>
      </w:r>
    </w:p>
    <w:p w:rsidR="00890A5E" w:rsidRDefault="00890A5E" w:rsidP="00890A5E">
      <w:r>
        <w:t>3-е. Браков никонианских не принимать, а брачившихся от церкви отлучать и без разводу отнюдь не принимать.</w:t>
      </w:r>
    </w:p>
    <w:p w:rsidR="00890A5E" w:rsidRDefault="00890A5E" w:rsidP="00890A5E">
      <w:r>
        <w:t xml:space="preserve"> </w:t>
      </w:r>
    </w:p>
    <w:p w:rsidR="00890A5E" w:rsidRDefault="00890A5E" w:rsidP="00890A5E">
      <w:r>
        <w:t>4-е. Явных продерзателей, пияниц и блудников всячески отлучать, и аще не уцеломудрятся, отнюдь не принимать.</w:t>
      </w:r>
    </w:p>
    <w:p w:rsidR="00890A5E" w:rsidRDefault="00890A5E" w:rsidP="00890A5E">
      <w:r>
        <w:t xml:space="preserve"> </w:t>
      </w:r>
    </w:p>
    <w:p w:rsidR="00890A5E" w:rsidRDefault="00890A5E" w:rsidP="00890A5E">
      <w:r>
        <w:t>5-е. Мешающихся с мирскими в ядении и питии и в банях мыющихся с неверными из одних сосудов, таковых наказывать и отлучать.</w:t>
      </w:r>
    </w:p>
    <w:p w:rsidR="00890A5E" w:rsidRDefault="00890A5E" w:rsidP="00890A5E">
      <w:r>
        <w:t xml:space="preserve"> </w:t>
      </w:r>
    </w:p>
    <w:p w:rsidR="00890A5E" w:rsidRDefault="00890A5E" w:rsidP="00890A5E">
      <w:r>
        <w:t>6-е. На праздники еретическия ходящих и тамо ядущих отлучать.</w:t>
      </w:r>
    </w:p>
    <w:p w:rsidR="00890A5E" w:rsidRDefault="00890A5E" w:rsidP="00890A5E">
      <w:r>
        <w:t xml:space="preserve"> </w:t>
      </w:r>
    </w:p>
    <w:p w:rsidR="00890A5E" w:rsidRDefault="00890A5E" w:rsidP="00890A5E">
      <w:r>
        <w:lastRenderedPageBreak/>
        <w:t>7-е. На сонмищах и на позорищах ходящих отлучать.</w:t>
      </w:r>
    </w:p>
    <w:p w:rsidR="00890A5E" w:rsidRDefault="00890A5E" w:rsidP="00890A5E">
      <w:r>
        <w:t xml:space="preserve"> </w:t>
      </w:r>
    </w:p>
    <w:p w:rsidR="00890A5E" w:rsidRDefault="00890A5E" w:rsidP="00890A5E">
      <w:r>
        <w:t>8-е. Одежды неподобна християнскому носящих отлучать.</w:t>
      </w:r>
    </w:p>
    <w:p w:rsidR="00890A5E" w:rsidRDefault="00890A5E" w:rsidP="00890A5E">
      <w:r>
        <w:t xml:space="preserve"> </w:t>
      </w:r>
    </w:p>
    <w:p w:rsidR="00890A5E" w:rsidRDefault="00890A5E" w:rsidP="00890A5E">
      <w:r>
        <w:t>9-е. От иностранных и неизвестных людей учения не принимать, и в домы их свои не принимать, и без общаго совету не с кем общения не иметь.</w:t>
      </w:r>
    </w:p>
    <w:p w:rsidR="00890A5E" w:rsidRDefault="00890A5E" w:rsidP="00890A5E">
      <w:r>
        <w:t xml:space="preserve"> </w:t>
      </w:r>
    </w:p>
    <w:p w:rsidR="00890A5E" w:rsidRDefault="00890A5E" w:rsidP="00890A5E">
      <w:r>
        <w:t>10-е. Никому собою, кроме общаго совету ничего страннаго толкования не утвержать, а творящих таковая от церкви отлучать.</w:t>
      </w:r>
    </w:p>
    <w:p w:rsidR="00890A5E" w:rsidRDefault="00890A5E" w:rsidP="00890A5E">
      <w:r>
        <w:t xml:space="preserve"> </w:t>
      </w:r>
    </w:p>
    <w:p w:rsidR="00890A5E" w:rsidRDefault="00890A5E" w:rsidP="00890A5E">
      <w:r>
        <w:t>11-е. Без исполнения канона людей отнюдь не крестить, разве смертной нужды, а после отправлять.</w:t>
      </w:r>
    </w:p>
    <w:p w:rsidR="00890A5E" w:rsidRDefault="00890A5E" w:rsidP="00890A5E">
      <w:r>
        <w:t xml:space="preserve"> </w:t>
      </w:r>
    </w:p>
    <w:p w:rsidR="00890A5E" w:rsidRDefault="00890A5E" w:rsidP="00890A5E">
      <w:r>
        <w:t>12-е. Под началом более положенного церковию числа не держать, но непременно крестить.</w:t>
      </w:r>
    </w:p>
    <w:p w:rsidR="00890A5E" w:rsidRDefault="00890A5E" w:rsidP="00890A5E">
      <w:r>
        <w:t xml:space="preserve"> </w:t>
      </w:r>
    </w:p>
    <w:p w:rsidR="00890A5E" w:rsidRDefault="00890A5E" w:rsidP="00890A5E">
      <w:r>
        <w:t>13-е. Которыя, аще и мирские люди, во внешнюю церковь не ходят, к вере християнской усердием преступают, от таковых младенцев крестить.</w:t>
      </w:r>
    </w:p>
    <w:p w:rsidR="00890A5E" w:rsidRDefault="00890A5E" w:rsidP="00890A5E">
      <w:r>
        <w:t xml:space="preserve"> </w:t>
      </w:r>
    </w:p>
    <w:p w:rsidR="00890A5E" w:rsidRDefault="00890A5E" w:rsidP="00890A5E">
      <w:r>
        <w:t>14-е. В мирских домах иде же икон християнских нет, отнюдь поклонение не творить.</w:t>
      </w:r>
    </w:p>
    <w:p w:rsidR="00890A5E" w:rsidRDefault="00890A5E" w:rsidP="00890A5E">
      <w:r>
        <w:t xml:space="preserve"> </w:t>
      </w:r>
    </w:p>
    <w:p w:rsidR="00890A5E" w:rsidRDefault="00890A5E" w:rsidP="00890A5E">
      <w:r>
        <w:t>К сему чиноположению в малейших Андрей Михайлов подписуюсь. Под исполнение всех вышеписанных статей к сему церковному положениюе вместо Илии Соколова, и Григория Же-лезнова, Егора Окатьева, Тимофея Мителева, Димитрей Столарев подписуюсь. Вместо Михаила Лазарева и за себя Федор Васильев подписуюсь. Вместо Димитрия и Ивана Ершева, Петра Коровьева, Василья Бесогонова, Ивана Алипитова, Степана Ершева и за себя Иван Шишилякин руку приложил. Иван Антонов подписуюсь, Прокопей Иванов подписуюсь. Все последний Иван Тихонов вместо Василья Сергеива Семенова и Григорья Ефимова, Стефана Матфеева Иван Тихонов подписуюсь, Иван Лукин подписуюсь вместо Ивана Васильева и за себя, Петр Родионов подписуюсь, Федор Семенов подписуюсь.</w:t>
      </w:r>
    </w:p>
    <w:p w:rsidR="00890A5E" w:rsidRDefault="00890A5E" w:rsidP="00890A5E">
      <w:r>
        <w:t xml:space="preserve"> </w:t>
      </w:r>
    </w:p>
    <w:p w:rsidR="00890A5E" w:rsidRDefault="00890A5E" w:rsidP="00890A5E">
      <w:r>
        <w:t>Аще ли же кто от нашего общества во всем вышеписанным общественном положении начнет сопротивитися инокова что развращати и от себе что вновь вносити будет и инако будет мудрствовати, и мы таковаго развратника общественным советом по первом и втором наказании временно без всякаго послабления будем отлучать и с нами таковым никаковаго общения и соединения не иметь, но яко же гниле уд и непотребен и удалятися яко же от сущаго еретика и развратника.</w:t>
      </w:r>
    </w:p>
    <w:p w:rsidR="00890A5E" w:rsidRDefault="00890A5E" w:rsidP="00890A5E">
      <w:r>
        <w:t xml:space="preserve"> </w:t>
      </w:r>
    </w:p>
    <w:p w:rsidR="00890A5E" w:rsidRDefault="00890A5E" w:rsidP="00890A5E">
      <w:r>
        <w:t>7318-го</w:t>
      </w:r>
      <w:r>
        <w:t xml:space="preserve"> года месяца февраля во 4 день.</w:t>
      </w:r>
      <w:bookmarkStart w:id="0" w:name="_GoBack"/>
      <w:bookmarkEnd w:id="0"/>
    </w:p>
    <w:p w:rsidR="006F22DE" w:rsidRDefault="00890A5E" w:rsidP="00890A5E">
      <w:r>
        <w:t>Собр. ИИ СО РАН, № Ц/74, л. 87-88 об.,  л. 10-12.</w:t>
      </w:r>
    </w:p>
    <w:sectPr w:rsidR="006F22DE" w:rsidSect="00890A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91"/>
    <w:rsid w:val="00200591"/>
    <w:rsid w:val="006F22DE"/>
    <w:rsid w:val="0089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Домашний</dc:creator>
  <cp:keywords/>
  <dc:description/>
  <cp:lastModifiedBy>Компьютер Домашний</cp:lastModifiedBy>
  <cp:revision>2</cp:revision>
  <dcterms:created xsi:type="dcterms:W3CDTF">2017-06-28T17:46:00Z</dcterms:created>
  <dcterms:modified xsi:type="dcterms:W3CDTF">2017-06-28T17:47:00Z</dcterms:modified>
</cp:coreProperties>
</file>