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FA" w:rsidRDefault="003F1AFA" w:rsidP="003F1AFA">
      <w:pPr>
        <w:spacing w:after="0"/>
      </w:pPr>
      <w:r>
        <w:t xml:space="preserve">АНТОНОВ </w:t>
      </w:r>
      <w:proofErr w:type="spellStart"/>
      <w:r>
        <w:t>Стафей</w:t>
      </w:r>
      <w:proofErr w:type="spellEnd"/>
      <w:r>
        <w:t xml:space="preserve">. Житель д. </w:t>
      </w:r>
      <w:proofErr w:type="spellStart"/>
      <w:r>
        <w:t>Кодозеро</w:t>
      </w:r>
      <w:proofErr w:type="spellEnd"/>
      <w:r>
        <w:t xml:space="preserve">, литейщик, имел </w:t>
      </w:r>
      <w:proofErr w:type="spellStart"/>
      <w:r>
        <w:t>отливальню</w:t>
      </w:r>
      <w:proofErr w:type="spellEnd"/>
      <w:r>
        <w:t xml:space="preserve">. Жил и работал </w:t>
      </w:r>
      <w:proofErr w:type="gramStart"/>
      <w:r>
        <w:t>в</w:t>
      </w:r>
      <w:proofErr w:type="gramEnd"/>
      <w:r>
        <w:t xml:space="preserve"> сер. XIX в. Его дети </w:t>
      </w:r>
      <w:proofErr w:type="spellStart"/>
      <w:r>
        <w:t>Евтихий</w:t>
      </w:r>
      <w:proofErr w:type="spellEnd"/>
      <w:r>
        <w:t xml:space="preserve">, Трофим, </w:t>
      </w:r>
      <w:proofErr w:type="spellStart"/>
      <w:r>
        <w:t>Козма</w:t>
      </w:r>
      <w:proofErr w:type="spellEnd"/>
      <w:r>
        <w:t xml:space="preserve">, </w:t>
      </w:r>
      <w:proofErr w:type="spellStart"/>
      <w:r>
        <w:t>Онисим</w:t>
      </w:r>
      <w:proofErr w:type="spellEnd"/>
      <w:r>
        <w:t xml:space="preserve"> (далее </w:t>
      </w:r>
      <w:proofErr w:type="spellStart"/>
      <w:r>
        <w:t>упоминающиеся</w:t>
      </w:r>
      <w:proofErr w:type="spellEnd"/>
      <w:r>
        <w:t xml:space="preserve"> как </w:t>
      </w:r>
      <w:proofErr w:type="spellStart"/>
      <w:r>
        <w:t>Стафеевы</w:t>
      </w:r>
      <w:proofErr w:type="spellEnd"/>
      <w:r>
        <w:t xml:space="preserve">, мастерская с оборудованием перешла по наследству к Трофиму </w:t>
      </w:r>
      <w:proofErr w:type="spellStart"/>
      <w:r>
        <w:t>Стафееву</w:t>
      </w:r>
      <w:proofErr w:type="spellEnd"/>
      <w:r>
        <w:t>). (Русское медное литье, выпуск 2, Фролова, с. 52)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bookmarkStart w:id="0" w:name="_GoBack"/>
      <w:bookmarkEnd w:id="0"/>
      <w:r>
        <w:t>ГАРЯЕВ Яков. Медник. В 1821 г. переливал разбитый колокол - дар городу Верхотурье царицы Евдокии Федоровны. Он же замечен был как "льющий старообрядческие образа". Есть сведения, что в 1815-1820 гг. этот же мастер отливал кресты по старообрядческим образцам, присланным из Кушвы. (Русское медное литье, выпуск 2, Гончаровы, с. 79; Уральская икона, с. 269)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ГЕРМАНОВ Иван. Житель д. </w:t>
      </w:r>
      <w:proofErr w:type="spellStart"/>
      <w:r>
        <w:t>Кодозеро</w:t>
      </w:r>
      <w:proofErr w:type="spellEnd"/>
      <w:r>
        <w:t xml:space="preserve">, литейщик. Жил и работал </w:t>
      </w:r>
      <w:proofErr w:type="gramStart"/>
      <w:r>
        <w:t>в</w:t>
      </w:r>
      <w:proofErr w:type="gramEnd"/>
      <w:r>
        <w:t xml:space="preserve"> сер. XIX в. (Русское медное литье, выпуск 2, Фролова, с. 52)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ГОЛОВАНОВ Герасим </w:t>
      </w:r>
      <w:proofErr w:type="spellStart"/>
      <w:r>
        <w:t>Козмин</w:t>
      </w:r>
      <w:proofErr w:type="spellEnd"/>
      <w:r>
        <w:t xml:space="preserve">. Житель д. </w:t>
      </w:r>
      <w:proofErr w:type="spellStart"/>
      <w:r>
        <w:t>Кодозеро</w:t>
      </w:r>
      <w:proofErr w:type="spellEnd"/>
      <w:r>
        <w:t xml:space="preserve">, литейщик, имел </w:t>
      </w:r>
      <w:proofErr w:type="spellStart"/>
      <w:r>
        <w:t>отливальню</w:t>
      </w:r>
      <w:proofErr w:type="spellEnd"/>
      <w:r>
        <w:t xml:space="preserve">. Жил и работал </w:t>
      </w:r>
      <w:proofErr w:type="gramStart"/>
      <w:r>
        <w:t>в</w:t>
      </w:r>
      <w:proofErr w:type="gramEnd"/>
      <w:r>
        <w:t xml:space="preserve"> сер. XIX в. (Русское медное литье, выпуск 2, Фролова, с. 52)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ГОРБУН. </w:t>
      </w:r>
      <w:proofErr w:type="spellStart"/>
      <w:r>
        <w:t>Помошник</w:t>
      </w:r>
      <w:proofErr w:type="spellEnd"/>
      <w:r>
        <w:t xml:space="preserve"> литейщика </w:t>
      </w:r>
      <w:proofErr w:type="spellStart"/>
      <w:r>
        <w:t>Лобкова</w:t>
      </w:r>
      <w:proofErr w:type="spellEnd"/>
      <w:r>
        <w:t>. см. ЛОБКОВ.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ЕВСТРАТОВ Василий. Посадский человек, новгородец. Жил и работал с племянником в </w:t>
      </w:r>
      <w:proofErr w:type="spellStart"/>
      <w:r>
        <w:t>Шелтопороге</w:t>
      </w:r>
      <w:proofErr w:type="spellEnd"/>
      <w:r>
        <w:t xml:space="preserve"> в 30-е годы XVIII в. (Русское медное литье, выпуск 2, Фролова, с. 51; с. 108)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ЕГОРКО [Г-нок] (мастер Георгий). Кустарь-литейщик, проживал в </w:t>
      </w:r>
      <w:proofErr w:type="spellStart"/>
      <w:r>
        <w:t>Быньговском</w:t>
      </w:r>
      <w:proofErr w:type="spellEnd"/>
      <w:r>
        <w:t xml:space="preserve"> заводе. Перешел из православия в </w:t>
      </w:r>
      <w:proofErr w:type="spellStart"/>
      <w:r>
        <w:t>старробрядчество</w:t>
      </w:r>
      <w:proofErr w:type="spellEnd"/>
      <w:r>
        <w:t xml:space="preserve">, занимался подпольным ремеслом — отливал кресты и иконы, сбывая их «на промен» местным и </w:t>
      </w:r>
      <w:proofErr w:type="spellStart"/>
      <w:r>
        <w:t>шадринским</w:t>
      </w:r>
      <w:proofErr w:type="spellEnd"/>
      <w:r>
        <w:t xml:space="preserve"> старообрядцам. Отличался неукротимым нравом, порицал церковь. С 1863 г. находился под надзором властей. Известен до 1867 г. (Уральская икона, с. 273)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ЗАКАТКИН Егор Иванов. Мастер литейщик?. </w:t>
      </w:r>
      <w:proofErr w:type="gramStart"/>
      <w:r>
        <w:t>Работал</w:t>
      </w:r>
      <w:proofErr w:type="gramEnd"/>
      <w:r>
        <w:t xml:space="preserve"> вероятно в Москве в мастерской при Преображенском кладбище в середине XIX в. (Русское медное литье, выпуск 2, </w:t>
      </w:r>
      <w:proofErr w:type="spellStart"/>
      <w:r>
        <w:t>Красилин</w:t>
      </w:r>
      <w:proofErr w:type="spellEnd"/>
      <w:r>
        <w:t>, с. 69)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ЗАСЫПКИН Иван. Мастер литейщик. Работал в г. Невьянске. В 1815 г. он отливал старообрядческие кресты по </w:t>
      </w:r>
      <w:proofErr w:type="gramStart"/>
      <w:r>
        <w:t>образцам</w:t>
      </w:r>
      <w:proofErr w:type="gramEnd"/>
      <w:r>
        <w:t xml:space="preserve"> присланным из Кушвы. (Русское медное литье, выпуск 2, Гончаровы, с. 79)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КАЛИНИН Ермолай Гаврилович (ГАВРИЛОВ Ермолай сын Калинин). Мастер литейщик из Данилова монастыря на реке </w:t>
      </w:r>
      <w:proofErr w:type="spellStart"/>
      <w:r>
        <w:t>Выге</w:t>
      </w:r>
      <w:proofErr w:type="spellEnd"/>
      <w:r>
        <w:t xml:space="preserve"> (</w:t>
      </w:r>
      <w:proofErr w:type="spellStart"/>
      <w:r>
        <w:t>Обонежье</w:t>
      </w:r>
      <w:proofErr w:type="spellEnd"/>
      <w:r>
        <w:t>). Работал в XVIII в., отливал медные иконки-складни, оклады евангелий, печати и т.п. (</w:t>
      </w:r>
      <w:proofErr w:type="spellStart"/>
      <w:r>
        <w:t>Биобибл</w:t>
      </w:r>
      <w:proofErr w:type="spellEnd"/>
      <w:r>
        <w:t>. словарь, т. 4, кн. 2, с. 81)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КОЗМИН Калина. Житель д. </w:t>
      </w:r>
      <w:proofErr w:type="spellStart"/>
      <w:r>
        <w:t>Кодозеро</w:t>
      </w:r>
      <w:proofErr w:type="spellEnd"/>
      <w:r>
        <w:t xml:space="preserve">, литейщик. Жил и работал </w:t>
      </w:r>
      <w:proofErr w:type="gramStart"/>
      <w:r>
        <w:t>в</w:t>
      </w:r>
      <w:proofErr w:type="gramEnd"/>
      <w:r>
        <w:t xml:space="preserve"> сер. XIX в. (Русское медное литье, выпуск 2, Фролова, с. 52)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ЛОБКОВ Василий Петров сын (Василий Петров сын Лобков). Медник, новгородец. Мастер </w:t>
      </w:r>
      <w:proofErr w:type="gramStart"/>
      <w:r>
        <w:t>литейщик</w:t>
      </w:r>
      <w:proofErr w:type="gramEnd"/>
      <w:r>
        <w:t xml:space="preserve"> работавший в Выгорецкой общине в 1738 г. Одновременно с ним работающим упоминается Горбун. (Русское медное литье, выпуск 2, с. 109)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>М (мастер?</w:t>
      </w:r>
      <w:proofErr w:type="gramStart"/>
      <w:r>
        <w:t xml:space="preserve"> )</w:t>
      </w:r>
      <w:proofErr w:type="gramEnd"/>
      <w:r>
        <w:t xml:space="preserve"> А.П. </w:t>
      </w:r>
      <w:proofErr w:type="spellStart"/>
      <w:r>
        <w:t>Монограммист</w:t>
      </w:r>
      <w:proofErr w:type="spellEnd"/>
      <w:r>
        <w:t>, известен по надписи на литой иконе “Св. Николай”. Надпись: “М.А.П.1865”. (Русское медное литье, выпуск 2, Зотова, с. 71)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МИХАЙЛОВ Мартин. Медник. Работал в 30-е годы XVIII в. в Надеждином ските на р. </w:t>
      </w:r>
      <w:proofErr w:type="spellStart"/>
      <w:r>
        <w:t>Лексе</w:t>
      </w:r>
      <w:proofErr w:type="spellEnd"/>
      <w:r>
        <w:t>. (Русское медное литье, выпуск 2, Фролова, с. 51)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lastRenderedPageBreak/>
        <w:t xml:space="preserve">ОСИПОВ Василий. Житель д. </w:t>
      </w:r>
      <w:proofErr w:type="spellStart"/>
      <w:r>
        <w:t>Кодозеро</w:t>
      </w:r>
      <w:proofErr w:type="spellEnd"/>
      <w:r>
        <w:t xml:space="preserve">, литейщик, имел </w:t>
      </w:r>
      <w:proofErr w:type="spellStart"/>
      <w:r>
        <w:t>отливальню</w:t>
      </w:r>
      <w:proofErr w:type="spellEnd"/>
      <w:r>
        <w:t xml:space="preserve">. Жил и работал </w:t>
      </w:r>
      <w:proofErr w:type="gramStart"/>
      <w:r>
        <w:t>в</w:t>
      </w:r>
      <w:proofErr w:type="gramEnd"/>
      <w:r>
        <w:t xml:space="preserve"> сер. XIX в. (Русское медное литье, выпуск 2, Фролова, с. 52)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ПАНКРАТОВА </w:t>
      </w:r>
      <w:proofErr w:type="spellStart"/>
      <w:r>
        <w:t>Фелисата</w:t>
      </w:r>
      <w:proofErr w:type="spellEnd"/>
      <w:r>
        <w:t xml:space="preserve"> Георгиевна. Владелица литейной мастерской в Москве, работавшей в кон.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Мастерская</w:t>
      </w:r>
      <w:proofErr w:type="gramEnd"/>
      <w:r>
        <w:t xml:space="preserve"> </w:t>
      </w:r>
      <w:proofErr w:type="spellStart"/>
      <w:r>
        <w:t>распологалась</w:t>
      </w:r>
      <w:proofErr w:type="spellEnd"/>
      <w:r>
        <w:t xml:space="preserve"> в с. Черкизово, Преображенская застава, улица 9-й роты (центр старообрядцев-беспоповцев). Но в нач. XX века производство постепенно сокращалось и к 1910 г. было полностью прекращено. (Русское медное литье, выпуск 1, Берестецкая, с. 57)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СЕРОВ Петр Яковлевич (1863-1946 гг.). Мастер литейщик. Старообрядец. Работал в с. </w:t>
      </w:r>
      <w:proofErr w:type="gramStart"/>
      <w:r>
        <w:t>Большое</w:t>
      </w:r>
      <w:proofErr w:type="gramEnd"/>
      <w:r>
        <w:t xml:space="preserve"> Красное (Костромской губ.). (Русское медное литье, выпуск 2, </w:t>
      </w:r>
      <w:proofErr w:type="spellStart"/>
      <w:r>
        <w:t>Куколевская</w:t>
      </w:r>
      <w:proofErr w:type="spellEnd"/>
      <w:r>
        <w:t>, с. 73)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СИЛИНЫ Евгений Иванович и Елисей Иванович (братья). Владельцы мастерских по производству </w:t>
      </w:r>
      <w:proofErr w:type="spellStart"/>
      <w:r>
        <w:t>меднолитых</w:t>
      </w:r>
      <w:proofErr w:type="spellEnd"/>
      <w:r>
        <w:t xml:space="preserve"> икон. Мастерская Евгения Ивановича Силина располагалась в Москве на Старой площади у Ильинских ворот. “Фирма” Елисея Ивановича существовала с 1853 г.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СОКОЛОВ Сергей. Владелец старообрядческой мастерской в Москве, на Преображенском кладбище. Известны </w:t>
      </w:r>
      <w:proofErr w:type="spellStart"/>
      <w:r>
        <w:t>меднолитые</w:t>
      </w:r>
      <w:proofErr w:type="spellEnd"/>
      <w:r>
        <w:t xml:space="preserve"> иконы с инициалами «ЗСС» («Заведение Сергея Соколова»). См. так же Соколова Мария Ивановна.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>СОКОЛОВА Мария Ивановна. Владелица мастерской в Москве. Мастерская работала в конце XIX в. – начале XX веков. Здесь отливались высокохудожественные иконы, кресты. (Русское медное литье, выпуск 1, Берестецкая, с. 57).</w:t>
      </w:r>
    </w:p>
    <w:p w:rsidR="003F1AFA" w:rsidRDefault="003F1AFA" w:rsidP="003F1AFA">
      <w:pPr>
        <w:spacing w:after="0"/>
      </w:pPr>
    </w:p>
    <w:p w:rsidR="003F1AFA" w:rsidRDefault="003F1AFA" w:rsidP="003F1AFA">
      <w:pPr>
        <w:spacing w:after="0"/>
      </w:pPr>
      <w:r>
        <w:t xml:space="preserve">УЛЬЯНОВ. Владелец литейной мастерской. Старообрядец, родом из местных крестьян. Работал с 1899 г. до 1914 г. в дер. Становой </w:t>
      </w:r>
      <w:proofErr w:type="spellStart"/>
      <w:r>
        <w:t>Митинской</w:t>
      </w:r>
      <w:proofErr w:type="spellEnd"/>
      <w:r>
        <w:t xml:space="preserve"> волости Курганского уезда Тобольской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месте со своим сыном, которого предварительно отправлял учиться в Москву. Отливали медные кресты, крестики, складни, иконы старообрядческого типа с эмалью. (Русское медное литье, выпуск 2, Гончаровы, с. 80; Уральская икона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325; Сибирская икона, с. 208)</w:t>
      </w:r>
    </w:p>
    <w:p w:rsidR="003F1AFA" w:rsidRDefault="003F1AFA" w:rsidP="003F1AFA">
      <w:pPr>
        <w:spacing w:after="0"/>
      </w:pPr>
    </w:p>
    <w:p w:rsidR="00532F1B" w:rsidRDefault="003F1AFA" w:rsidP="003F1AFA">
      <w:pPr>
        <w:spacing w:after="0"/>
      </w:pPr>
      <w:r>
        <w:t xml:space="preserve">ХРУСТАЛЕВ Р.С. Мастер литейщик. </w:t>
      </w:r>
      <w:proofErr w:type="gramStart"/>
      <w:r>
        <w:t>Известен</w:t>
      </w:r>
      <w:proofErr w:type="gramEnd"/>
      <w:r>
        <w:t xml:space="preserve"> по гравированной подписи на бронзовой иконе «Отцы церкви», XIX в. На иконе гравированная подпись: «М.Р.С.Х.». (</w:t>
      </w:r>
      <w:proofErr w:type="spellStart"/>
      <w:r>
        <w:t>Гнутова</w:t>
      </w:r>
      <w:proofErr w:type="spellEnd"/>
      <w:r>
        <w:t>, илл.155, с.84)</w:t>
      </w:r>
    </w:p>
    <w:sectPr w:rsidR="00532F1B" w:rsidSect="003F1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6E"/>
    <w:rsid w:val="003F1AFA"/>
    <w:rsid w:val="00532F1B"/>
    <w:rsid w:val="006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2</cp:revision>
  <dcterms:created xsi:type="dcterms:W3CDTF">2017-06-26T12:28:00Z</dcterms:created>
  <dcterms:modified xsi:type="dcterms:W3CDTF">2017-06-26T12:29:00Z</dcterms:modified>
</cp:coreProperties>
</file>